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83F" w:rsidRDefault="0056583F"/>
    <w:p w:rsidR="001C0EC7" w:rsidRDefault="001C0EC7"/>
    <w:p w:rsidR="001C0EC7" w:rsidRDefault="001C0EC7"/>
    <w:p w:rsidR="001C0EC7" w:rsidRDefault="00555588" w:rsidP="00AD6BC6">
      <w:pPr>
        <w:ind w:left="7088" w:hanging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Trapani </w:t>
      </w:r>
      <w:r w:rsidR="000D448C">
        <w:rPr>
          <w:b/>
          <w:sz w:val="28"/>
          <w:szCs w:val="28"/>
        </w:rPr>
        <w:t>04/02/2022</w:t>
      </w:r>
    </w:p>
    <w:p w:rsidR="000D448C" w:rsidRDefault="000D448C" w:rsidP="000D448C">
      <w:pPr>
        <w:rPr>
          <w:b/>
          <w:sz w:val="28"/>
          <w:szCs w:val="28"/>
        </w:rPr>
      </w:pPr>
    </w:p>
    <w:p w:rsidR="000D448C" w:rsidRDefault="000D448C" w:rsidP="000D44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COMUNICATO STAMPA</w:t>
      </w:r>
    </w:p>
    <w:p w:rsidR="000D448C" w:rsidRDefault="000D448C" w:rsidP="000D44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“Vaccinazione in gravidanza? Sicura ed efficace”</w:t>
      </w:r>
    </w:p>
    <w:p w:rsidR="000D448C" w:rsidRDefault="000D448C" w:rsidP="000D448C">
      <w:pPr>
        <w:jc w:val="center"/>
        <w:rPr>
          <w:b/>
          <w:sz w:val="26"/>
          <w:szCs w:val="26"/>
        </w:rPr>
      </w:pPr>
      <w:r w:rsidRPr="000D448C">
        <w:rPr>
          <w:b/>
          <w:sz w:val="26"/>
          <w:szCs w:val="26"/>
        </w:rPr>
        <w:t xml:space="preserve">Parla il primario di Ostetricia e Ginecologia dell’ospedale S’Antonio Abate di Trapani, dottoressa Laura </w:t>
      </w:r>
      <w:proofErr w:type="spellStart"/>
      <w:r w:rsidRPr="000D448C">
        <w:rPr>
          <w:b/>
          <w:sz w:val="26"/>
          <w:szCs w:val="26"/>
        </w:rPr>
        <w:t>Giambanco</w:t>
      </w:r>
      <w:proofErr w:type="spellEnd"/>
    </w:p>
    <w:p w:rsidR="000D448C" w:rsidRPr="000D448C" w:rsidRDefault="000D448C" w:rsidP="000D448C">
      <w:pPr>
        <w:jc w:val="center"/>
        <w:rPr>
          <w:b/>
          <w:sz w:val="26"/>
          <w:szCs w:val="26"/>
        </w:rPr>
      </w:pPr>
    </w:p>
    <w:p w:rsidR="000D448C" w:rsidRPr="000D448C" w:rsidRDefault="000D448C" w:rsidP="000D448C">
      <w:pPr>
        <w:rPr>
          <w:sz w:val="24"/>
          <w:szCs w:val="24"/>
        </w:rPr>
      </w:pPr>
      <w:r w:rsidRPr="000D448C">
        <w:rPr>
          <w:sz w:val="24"/>
          <w:szCs w:val="24"/>
        </w:rPr>
        <w:t xml:space="preserve">Sono 4 i posti letto isolati e riservati, allestiti all’interno del reparto di Ostetricia e Ginecologia dell’ospedale Sant’Antonio Abate di Trapani, dedicati alle donne gravide risultate positive al </w:t>
      </w:r>
      <w:proofErr w:type="spellStart"/>
      <w:r w:rsidRPr="000D448C">
        <w:rPr>
          <w:sz w:val="24"/>
          <w:szCs w:val="24"/>
        </w:rPr>
        <w:t>Covid</w:t>
      </w:r>
      <w:proofErr w:type="spellEnd"/>
      <w:r w:rsidRPr="000D448C">
        <w:rPr>
          <w:sz w:val="24"/>
          <w:szCs w:val="24"/>
        </w:rPr>
        <w:t xml:space="preserve"> -19. E sono costantemente occupati da oltre un mese a questa parte con un turnover di due/tre giorni a paziente. A confermarlo è il primario del reparto del nosocomio trapanese, la dottoressa </w:t>
      </w:r>
      <w:r w:rsidRPr="000D448C">
        <w:rPr>
          <w:b/>
          <w:sz w:val="24"/>
          <w:szCs w:val="24"/>
        </w:rPr>
        <w:t xml:space="preserve">Laura </w:t>
      </w:r>
      <w:proofErr w:type="spellStart"/>
      <w:r w:rsidRPr="000D448C">
        <w:rPr>
          <w:b/>
          <w:sz w:val="24"/>
          <w:szCs w:val="24"/>
        </w:rPr>
        <w:t>Giambanco</w:t>
      </w:r>
      <w:proofErr w:type="spellEnd"/>
      <w:r w:rsidRPr="000D448C">
        <w:rPr>
          <w:b/>
          <w:sz w:val="24"/>
          <w:szCs w:val="24"/>
        </w:rPr>
        <w:t xml:space="preserve">, </w:t>
      </w:r>
      <w:r w:rsidRPr="000D448C">
        <w:rPr>
          <w:sz w:val="24"/>
          <w:szCs w:val="24"/>
        </w:rPr>
        <w:t>che sottolinea l’urgenza e la necessità di sottoporsi al vaccino anche nei primi tre mesi di gravidanza.</w:t>
      </w:r>
    </w:p>
    <w:p w:rsidR="000D448C" w:rsidRPr="000D448C" w:rsidRDefault="000D448C" w:rsidP="000D448C">
      <w:pPr>
        <w:rPr>
          <w:sz w:val="24"/>
          <w:szCs w:val="24"/>
        </w:rPr>
      </w:pPr>
      <w:r w:rsidRPr="000D448C">
        <w:rPr>
          <w:sz w:val="24"/>
          <w:szCs w:val="24"/>
        </w:rPr>
        <w:t xml:space="preserve">“La vaccinazione anti </w:t>
      </w:r>
      <w:proofErr w:type="spellStart"/>
      <w:r w:rsidRPr="000D448C">
        <w:rPr>
          <w:sz w:val="24"/>
          <w:szCs w:val="24"/>
        </w:rPr>
        <w:t>Covid</w:t>
      </w:r>
      <w:proofErr w:type="spellEnd"/>
      <w:r w:rsidRPr="000D448C">
        <w:rPr>
          <w:sz w:val="24"/>
          <w:szCs w:val="24"/>
        </w:rPr>
        <w:t xml:space="preserve"> è assolutamente raccomandata nelle donne in gravidanza, così come ampiamente sottolineato dal ministero della Salute e dalle comunità scientifiche tutte – spiega la dottoressa Laura </w:t>
      </w:r>
      <w:proofErr w:type="spellStart"/>
      <w:r w:rsidRPr="000D448C">
        <w:rPr>
          <w:sz w:val="24"/>
          <w:szCs w:val="24"/>
        </w:rPr>
        <w:t>Giambanco</w:t>
      </w:r>
      <w:proofErr w:type="spellEnd"/>
      <w:r w:rsidRPr="000D448C">
        <w:rPr>
          <w:sz w:val="24"/>
          <w:szCs w:val="24"/>
        </w:rPr>
        <w:t xml:space="preserve"> -. “E’ uno strumento essenziale perché protegge dall’evoluzione dell’eventuale infezione in malattia conclamata, con possibili gravi complicanze”.</w:t>
      </w:r>
    </w:p>
    <w:p w:rsidR="000D448C" w:rsidRPr="000D448C" w:rsidRDefault="000D448C" w:rsidP="000D448C">
      <w:pPr>
        <w:rPr>
          <w:sz w:val="24"/>
          <w:szCs w:val="24"/>
        </w:rPr>
      </w:pPr>
      <w:r w:rsidRPr="000D448C">
        <w:rPr>
          <w:sz w:val="24"/>
          <w:szCs w:val="24"/>
        </w:rPr>
        <w:t xml:space="preserve">“Al Sant’Antonio Abate è stato necessario allestire un’ala dedicata alle pazienti </w:t>
      </w:r>
      <w:proofErr w:type="spellStart"/>
      <w:r w:rsidRPr="000D448C">
        <w:rPr>
          <w:sz w:val="24"/>
          <w:szCs w:val="24"/>
        </w:rPr>
        <w:t>Covid</w:t>
      </w:r>
      <w:proofErr w:type="spellEnd"/>
      <w:r w:rsidRPr="000D448C">
        <w:rPr>
          <w:sz w:val="24"/>
          <w:szCs w:val="24"/>
        </w:rPr>
        <w:t xml:space="preserve"> in gravidanza – prosegue la </w:t>
      </w:r>
      <w:proofErr w:type="spellStart"/>
      <w:r w:rsidRPr="000D448C">
        <w:rPr>
          <w:sz w:val="24"/>
          <w:szCs w:val="24"/>
        </w:rPr>
        <w:t>Giambanco</w:t>
      </w:r>
      <w:proofErr w:type="spellEnd"/>
      <w:r w:rsidRPr="000D448C">
        <w:rPr>
          <w:sz w:val="24"/>
          <w:szCs w:val="24"/>
        </w:rPr>
        <w:t xml:space="preserve"> – perché l’ospedale Cervello di Palermo dove prima inviavamo le pazienti </w:t>
      </w:r>
      <w:proofErr w:type="spellStart"/>
      <w:r w:rsidRPr="000D448C">
        <w:rPr>
          <w:sz w:val="24"/>
          <w:szCs w:val="24"/>
        </w:rPr>
        <w:t>covid</w:t>
      </w:r>
      <w:proofErr w:type="spellEnd"/>
      <w:r w:rsidRPr="000D448C">
        <w:rPr>
          <w:sz w:val="24"/>
          <w:szCs w:val="24"/>
        </w:rPr>
        <w:t xml:space="preserve"> del trapanese non aveva ormai più posti letto a disposizione. La direzione sanitaria ha dunque deciso di attivare una zona isolata con percorsi dedicati all’interno del nosocomio trapanese, che potesse accogliere le donne gravide positive al </w:t>
      </w:r>
      <w:proofErr w:type="spellStart"/>
      <w:r w:rsidRPr="000D448C">
        <w:rPr>
          <w:sz w:val="24"/>
          <w:szCs w:val="24"/>
        </w:rPr>
        <w:t>Covid</w:t>
      </w:r>
      <w:proofErr w:type="spellEnd"/>
      <w:r w:rsidRPr="000D448C">
        <w:rPr>
          <w:sz w:val="24"/>
          <w:szCs w:val="24"/>
        </w:rPr>
        <w:t xml:space="preserve"> - 19. Ed è costantemente occupata. Ecco perché torno a sottolineare l’importanza della vaccinazione per le donne incinte, anche durante il primo trimestre della gravidanza. Vaccinazione che non è assolutamente controindicata, anzi è assolutamente raccomandata nelle categorie a rischio e dunque nella maggior parte delle nostre pazienti che risultano essere oltre i 30 anni o in sovrappeso”.</w:t>
      </w:r>
    </w:p>
    <w:p w:rsidR="000D448C" w:rsidRPr="000D448C" w:rsidRDefault="000D448C" w:rsidP="000D448C">
      <w:pPr>
        <w:rPr>
          <w:sz w:val="24"/>
          <w:szCs w:val="24"/>
        </w:rPr>
      </w:pPr>
      <w:r w:rsidRPr="000D448C">
        <w:rPr>
          <w:sz w:val="24"/>
          <w:szCs w:val="24"/>
        </w:rPr>
        <w:t xml:space="preserve">Infine l’appello del primario Laura </w:t>
      </w:r>
      <w:proofErr w:type="spellStart"/>
      <w:r w:rsidRPr="000D448C">
        <w:rPr>
          <w:sz w:val="24"/>
          <w:szCs w:val="24"/>
        </w:rPr>
        <w:t>Giambanco</w:t>
      </w:r>
      <w:proofErr w:type="spellEnd"/>
      <w:r w:rsidRPr="000D448C">
        <w:rPr>
          <w:sz w:val="24"/>
          <w:szCs w:val="24"/>
        </w:rPr>
        <w:t xml:space="preserve"> rivolto non solo alle donne in gravidanza ma anche a tutti quei medici, ginecologi compresi, che ancora nutrono dubbi sulla vaccinazione: “Di </w:t>
      </w:r>
      <w:proofErr w:type="spellStart"/>
      <w:r w:rsidRPr="000D448C">
        <w:rPr>
          <w:sz w:val="24"/>
          <w:szCs w:val="24"/>
        </w:rPr>
        <w:t>Covid</w:t>
      </w:r>
      <w:proofErr w:type="spellEnd"/>
      <w:r w:rsidRPr="000D448C">
        <w:rPr>
          <w:sz w:val="24"/>
          <w:szCs w:val="24"/>
        </w:rPr>
        <w:t xml:space="preserve"> abbiamo visto si muore mente di contro non c’è nessuna evidenza scientifica che il vaccino determini malformazioni nel feto, interruzioni di gravidanza o parto </w:t>
      </w:r>
      <w:proofErr w:type="spellStart"/>
      <w:r w:rsidRPr="000D448C">
        <w:rPr>
          <w:sz w:val="24"/>
          <w:szCs w:val="24"/>
        </w:rPr>
        <w:t>pre</w:t>
      </w:r>
      <w:proofErr w:type="spellEnd"/>
      <w:r w:rsidRPr="000D448C">
        <w:rPr>
          <w:sz w:val="24"/>
          <w:szCs w:val="24"/>
        </w:rPr>
        <w:t xml:space="preserve"> termine. Dunque l’invito è </w:t>
      </w:r>
      <w:r w:rsidR="00D85F97">
        <w:rPr>
          <w:sz w:val="24"/>
          <w:szCs w:val="24"/>
        </w:rPr>
        <w:t xml:space="preserve">rivolto </w:t>
      </w:r>
      <w:bookmarkStart w:id="0" w:name="_GoBack"/>
      <w:bookmarkEnd w:id="0"/>
      <w:r w:rsidRPr="000D448C">
        <w:rPr>
          <w:sz w:val="24"/>
          <w:szCs w:val="24"/>
        </w:rPr>
        <w:t>a tutte le donne in gravidanza e a noi medici a continuare le vaccinazioni in sicurezza come abbiamo fatto fino ad ora”.</w:t>
      </w:r>
    </w:p>
    <w:p w:rsidR="000D448C" w:rsidRPr="000D448C" w:rsidRDefault="000D448C" w:rsidP="000D448C">
      <w:pPr>
        <w:rPr>
          <w:sz w:val="24"/>
          <w:szCs w:val="24"/>
        </w:rPr>
      </w:pPr>
    </w:p>
    <w:sectPr w:rsidR="000D448C" w:rsidRPr="000D448C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543" w:rsidRDefault="00BF4543" w:rsidP="002F20E1">
      <w:pPr>
        <w:spacing w:after="0" w:line="240" w:lineRule="auto"/>
      </w:pPr>
      <w:r>
        <w:separator/>
      </w:r>
    </w:p>
  </w:endnote>
  <w:endnote w:type="continuationSeparator" w:id="0">
    <w:p w:rsidR="00BF4543" w:rsidRDefault="00BF4543" w:rsidP="002F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0E1" w:rsidRDefault="002F20E1">
    <w:pPr>
      <w:pStyle w:val="Pidipagina"/>
    </w:pPr>
  </w:p>
  <w:p w:rsidR="002F20E1" w:rsidRDefault="00BF4543">
    <w:pPr>
      <w:pStyle w:val="Pidipagin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65.9pt;margin-top:-100.05pt;width:623.35pt;height:137.25pt;z-index:-251657216;mso-position-horizontal-relative:text;mso-position-vertical-relative:text">
          <v:imagedata r:id="rId1" o:title="Xerox Scan_27102021101602 sotto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543" w:rsidRDefault="00BF4543" w:rsidP="002F20E1">
      <w:pPr>
        <w:spacing w:after="0" w:line="240" w:lineRule="auto"/>
      </w:pPr>
      <w:r>
        <w:separator/>
      </w:r>
    </w:p>
  </w:footnote>
  <w:footnote w:type="continuationSeparator" w:id="0">
    <w:p w:rsidR="00BF4543" w:rsidRDefault="00BF4543" w:rsidP="002F2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0E1" w:rsidRDefault="00BF4543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2.15pt;margin-top:-28.65pt;width:543.4pt;height:130.45pt;z-index:-251655168;mso-position-horizontal-relative:text;mso-position-vertical-relative:text">
          <v:imagedata r:id="rId1" o:title="Xerox Scan_27102021101602 sopra" cropbottom="8236f" cropright="-272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E1"/>
    <w:rsid w:val="00051830"/>
    <w:rsid w:val="000D448C"/>
    <w:rsid w:val="001A08B7"/>
    <w:rsid w:val="001C0EC7"/>
    <w:rsid w:val="00243C59"/>
    <w:rsid w:val="002F20E1"/>
    <w:rsid w:val="003178F5"/>
    <w:rsid w:val="004D6626"/>
    <w:rsid w:val="00555588"/>
    <w:rsid w:val="0056583F"/>
    <w:rsid w:val="009A3E7C"/>
    <w:rsid w:val="00AD6BC6"/>
    <w:rsid w:val="00BF4543"/>
    <w:rsid w:val="00D85F97"/>
    <w:rsid w:val="00E054A0"/>
    <w:rsid w:val="00E2675E"/>
    <w:rsid w:val="00E65616"/>
    <w:rsid w:val="00EA2DA4"/>
    <w:rsid w:val="00F2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F583394"/>
  <w15:chartTrackingRefBased/>
  <w15:docId w15:val="{0BE55396-DBA7-403A-8A13-A55E5265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55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20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20E1"/>
  </w:style>
  <w:style w:type="paragraph" w:styleId="Pidipagina">
    <w:name w:val="footer"/>
    <w:basedOn w:val="Normale"/>
    <w:link w:val="PidipaginaCarattere"/>
    <w:uiPriority w:val="99"/>
    <w:unhideWhenUsed/>
    <w:rsid w:val="002F20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20E1"/>
  </w:style>
  <w:style w:type="character" w:styleId="Collegamentoipertestuale">
    <w:name w:val="Hyperlink"/>
    <w:basedOn w:val="Carpredefinitoparagrafo"/>
    <w:uiPriority w:val="99"/>
    <w:unhideWhenUsed/>
    <w:rsid w:val="001C0EC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555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carmela</cp:lastModifiedBy>
  <cp:revision>3</cp:revision>
  <dcterms:created xsi:type="dcterms:W3CDTF">2022-02-04T09:14:00Z</dcterms:created>
  <dcterms:modified xsi:type="dcterms:W3CDTF">2022-02-04T09:35:00Z</dcterms:modified>
</cp:coreProperties>
</file>